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4766" w14:textId="77777777" w:rsidR="00154D4F" w:rsidRDefault="00A23194">
      <w:pPr>
        <w:jc w:val="center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國立臺灣科技大學獎助國內大專生短期來校參與研究計畫合約書</w:t>
      </w:r>
    </w:p>
    <w:p w14:paraId="101EE6DB" w14:textId="77777777" w:rsidR="00154D4F" w:rsidRDefault="00A23194">
      <w:r>
        <w:rPr>
          <w:rFonts w:eastAsia="標楷體"/>
        </w:rPr>
        <w:t>合約編號：</w:t>
      </w:r>
      <w:r>
        <w:rPr>
          <w:rFonts w:eastAsia="標楷體"/>
          <w:u w:val="single"/>
        </w:rPr>
        <w:t xml:space="preserve">                                </w:t>
      </w:r>
    </w:p>
    <w:p w14:paraId="0C8B0806" w14:textId="77777777" w:rsidR="00154D4F" w:rsidRDefault="00A23194">
      <w:r>
        <w:rPr>
          <w:rFonts w:eastAsia="標楷體"/>
        </w:rPr>
        <w:t xml:space="preserve">    </w:t>
      </w:r>
      <w:r>
        <w:rPr>
          <w:rFonts w:eastAsia="標楷體"/>
        </w:rPr>
        <w:t>國立臺灣科技大學（以下簡稱甲方）為辦理「獎助國內大專生短期來校參與研究計畫」案（以下簡稱本案），特獎助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學生（以下簡稱乙方）到本校短期參與研究，經雙方協議同意訂立本合約書共同遵守。</w:t>
      </w:r>
    </w:p>
    <w:p w14:paraId="4CBF84F4" w14:textId="77777777" w:rsidR="00154D4F" w:rsidRDefault="00154D4F">
      <w:pPr>
        <w:rPr>
          <w:rFonts w:eastAsia="標楷體"/>
        </w:rPr>
      </w:pPr>
    </w:p>
    <w:p w14:paraId="6A5C5603" w14:textId="77777777" w:rsidR="00154D4F" w:rsidRDefault="00A23194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來校參與研究期間</w:t>
      </w:r>
    </w:p>
    <w:p w14:paraId="735C94F7" w14:textId="77777777" w:rsidR="00154D4F" w:rsidRDefault="00A23194">
      <w:pPr>
        <w:ind w:left="960"/>
      </w:pPr>
      <w:r>
        <w:rPr>
          <w:rFonts w:eastAsia="標楷體"/>
        </w:rPr>
        <w:t xml:space="preserve">  </w:t>
      </w:r>
      <w:r>
        <w:rPr>
          <w:rFonts w:eastAsia="標楷體"/>
        </w:rPr>
        <w:t>自民國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7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1 </w:t>
      </w:r>
      <w:r>
        <w:rPr>
          <w:rFonts w:eastAsia="標楷體"/>
        </w:rPr>
        <w:t>日起至民國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8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31 </w:t>
      </w:r>
      <w:r>
        <w:rPr>
          <w:rFonts w:eastAsia="標楷體"/>
        </w:rPr>
        <w:t>日止。</w:t>
      </w:r>
    </w:p>
    <w:p w14:paraId="41CBCCCE" w14:textId="77777777" w:rsidR="00154D4F" w:rsidRDefault="00A23194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來校期間之延長及變更</w:t>
      </w:r>
    </w:p>
    <w:p w14:paraId="427CC517" w14:textId="77777777" w:rsidR="00154D4F" w:rsidRDefault="00A23194">
      <w:r>
        <w:rPr>
          <w:rFonts w:eastAsia="標楷體"/>
        </w:rPr>
        <w:t xml:space="preserve">          </w:t>
      </w:r>
      <w:r>
        <w:rPr>
          <w:rFonts w:eastAsia="標楷體"/>
        </w:rPr>
        <w:t>本案執行</w:t>
      </w:r>
      <w:proofErr w:type="gramStart"/>
      <w:r>
        <w:rPr>
          <w:rFonts w:eastAsia="標楷體"/>
        </w:rPr>
        <w:t>期間乙</w:t>
      </w:r>
      <w:proofErr w:type="gramEnd"/>
      <w:r>
        <w:rPr>
          <w:rFonts w:eastAsia="標楷體"/>
        </w:rPr>
        <w:t>方如認為有延長必要時，</w:t>
      </w:r>
      <w:proofErr w:type="gramStart"/>
      <w:r>
        <w:rPr>
          <w:rFonts w:eastAsia="標楷體"/>
        </w:rPr>
        <w:t>得敘明</w:t>
      </w:r>
      <w:proofErr w:type="gramEnd"/>
      <w:r>
        <w:rPr>
          <w:rFonts w:eastAsia="標楷體"/>
        </w:rPr>
        <w:t>延長時間及理由向</w:t>
      </w:r>
      <w:r>
        <w:rPr>
          <w:rFonts w:eastAsia="標楷體"/>
        </w:rPr>
        <w:br/>
      </w:r>
      <w:r>
        <w:rPr>
          <w:rFonts w:eastAsia="標楷體"/>
        </w:rPr>
        <w:t xml:space="preserve">          </w:t>
      </w:r>
      <w:r>
        <w:rPr>
          <w:rFonts w:eastAsia="標楷體"/>
        </w:rPr>
        <w:t>甲方提出申請，經甲方同意後執行；延長期限以不超過</w:t>
      </w:r>
      <w:r>
        <w:rPr>
          <w:rFonts w:eastAsia="標楷體"/>
        </w:rPr>
        <w:t>1</w:t>
      </w:r>
      <w:r>
        <w:rPr>
          <w:rFonts w:eastAsia="標楷體"/>
        </w:rPr>
        <w:t>個月為限。</w:t>
      </w:r>
      <w:r>
        <w:rPr>
          <w:rFonts w:eastAsia="標楷體"/>
        </w:rPr>
        <w:t xml:space="preserve">  </w:t>
      </w:r>
    </w:p>
    <w:p w14:paraId="47A1DD6B" w14:textId="77777777" w:rsidR="00154D4F" w:rsidRDefault="00A23194">
      <w:pPr>
        <w:numPr>
          <w:ilvl w:val="0"/>
          <w:numId w:val="1"/>
        </w:numPr>
        <w:tabs>
          <w:tab w:val="left" w:pos="0"/>
        </w:tabs>
        <w:ind w:left="1260" w:hanging="1260"/>
      </w:pPr>
      <w:r>
        <w:rPr>
          <w:rFonts w:eastAsia="標楷體"/>
        </w:rPr>
        <w:t xml:space="preserve">  </w:t>
      </w:r>
      <w:proofErr w:type="gramStart"/>
      <w:r>
        <w:rPr>
          <w:rFonts w:eastAsia="標楷體"/>
          <w:szCs w:val="24"/>
        </w:rPr>
        <w:t>惟</w:t>
      </w:r>
      <w:proofErr w:type="gramEnd"/>
      <w:r>
        <w:rPr>
          <w:rFonts w:eastAsia="標楷體"/>
          <w:szCs w:val="24"/>
        </w:rPr>
        <w:t>支領該項補助費者，每月應至少來校</w:t>
      </w:r>
      <w:r>
        <w:rPr>
          <w:rFonts w:eastAsia="標楷體"/>
          <w:szCs w:val="24"/>
        </w:rPr>
        <w:t>15</w:t>
      </w:r>
      <w:r>
        <w:rPr>
          <w:rFonts w:eastAsia="標楷體"/>
          <w:szCs w:val="24"/>
        </w:rPr>
        <w:t>天，</w:t>
      </w:r>
      <w:r>
        <w:rPr>
          <w:rFonts w:eastAsia="標楷體"/>
        </w:rPr>
        <w:t>出勤狀況由本校指導教授考核</w:t>
      </w:r>
      <w:r>
        <w:rPr>
          <w:rFonts w:eastAsia="標楷體"/>
          <w:szCs w:val="24"/>
        </w:rPr>
        <w:t>。</w:t>
      </w:r>
    </w:p>
    <w:p w14:paraId="27B83873" w14:textId="77777777" w:rsidR="00154D4F" w:rsidRDefault="00A23194">
      <w:pPr>
        <w:numPr>
          <w:ilvl w:val="0"/>
          <w:numId w:val="1"/>
        </w:numPr>
      </w:pP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乙方於</w:t>
      </w:r>
      <w:r>
        <w:rPr>
          <w:rFonts w:eastAsia="標楷體"/>
        </w:rPr>
        <w:t>甲方規定期限繳交研究成果報告者，參與研究計畫補助得支領</w:t>
      </w:r>
    </w:p>
    <w:p w14:paraId="615A60CD" w14:textId="77777777" w:rsidR="00154D4F" w:rsidRDefault="00A23194">
      <w:pPr>
        <w:ind w:left="960"/>
      </w:pPr>
      <w:r>
        <w:rPr>
          <w:rFonts w:eastAsia="標楷體"/>
        </w:rPr>
        <w:t xml:space="preserve">  </w:t>
      </w:r>
      <w:r>
        <w:rPr>
          <w:rFonts w:eastAsia="標楷體"/>
        </w:rPr>
        <w:t>研究獎助金，最高新台幣</w:t>
      </w:r>
      <w:r>
        <w:rPr>
          <w:rFonts w:eastAsia="標楷體"/>
        </w:rPr>
        <w:t>2</w:t>
      </w:r>
      <w:r>
        <w:rPr>
          <w:rFonts w:eastAsia="標楷體"/>
        </w:rPr>
        <w:t>萬元整。</w:t>
      </w:r>
    </w:p>
    <w:p w14:paraId="63408E2F" w14:textId="77777777" w:rsidR="00154D4F" w:rsidRDefault="00A23194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本案執行之管制</w:t>
      </w:r>
    </w:p>
    <w:p w14:paraId="3E9B88A0" w14:textId="77777777" w:rsidR="00154D4F" w:rsidRDefault="00A23194">
      <w:pPr>
        <w:rPr>
          <w:rFonts w:eastAsia="標楷體"/>
        </w:rPr>
      </w:pPr>
      <w:r>
        <w:rPr>
          <w:rFonts w:eastAsia="標楷體"/>
        </w:rPr>
        <w:t xml:space="preserve">          </w:t>
      </w:r>
      <w:r>
        <w:rPr>
          <w:rFonts w:eastAsia="標楷體"/>
        </w:rPr>
        <w:t>一、乙方應於本案計畫執行期限屆滿後</w:t>
      </w:r>
      <w:r>
        <w:rPr>
          <w:rFonts w:eastAsia="標楷體"/>
        </w:rPr>
        <w:t>1</w:t>
      </w:r>
      <w:r>
        <w:rPr>
          <w:rFonts w:eastAsia="標楷體"/>
        </w:rPr>
        <w:t>個月內，提出書面研究報</w:t>
      </w:r>
      <w:r>
        <w:rPr>
          <w:rFonts w:eastAsia="標楷體"/>
        </w:rPr>
        <w:br/>
      </w:r>
      <w:r>
        <w:rPr>
          <w:rFonts w:eastAsia="標楷體"/>
        </w:rPr>
        <w:t xml:space="preserve">              </w:t>
      </w:r>
      <w:r>
        <w:rPr>
          <w:rFonts w:eastAsia="標楷體"/>
        </w:rPr>
        <w:t>告，</w:t>
      </w:r>
      <w:proofErr w:type="gramStart"/>
      <w:r>
        <w:rPr>
          <w:rFonts w:eastAsia="標楷體"/>
        </w:rPr>
        <w:t>送甲方</w:t>
      </w:r>
      <w:proofErr w:type="gramEnd"/>
      <w:r>
        <w:rPr>
          <w:rFonts w:eastAsia="標楷體"/>
        </w:rPr>
        <w:t>辦理請</w:t>
      </w:r>
      <w:r>
        <w:rPr>
          <w:rFonts w:eastAsia="標楷體"/>
        </w:rPr>
        <w:t>款結案手續。</w:t>
      </w:r>
    </w:p>
    <w:p w14:paraId="6FD53D03" w14:textId="77777777" w:rsidR="00154D4F" w:rsidRDefault="00A23194">
      <w:pPr>
        <w:rPr>
          <w:rFonts w:eastAsia="標楷體"/>
        </w:rPr>
      </w:pPr>
      <w:r>
        <w:rPr>
          <w:rFonts w:eastAsia="標楷體"/>
        </w:rPr>
        <w:t xml:space="preserve">          </w:t>
      </w:r>
      <w:r>
        <w:rPr>
          <w:rFonts w:eastAsia="標楷體"/>
        </w:rPr>
        <w:t>二、除有特殊原因經甲方同意延期者外，乙方如於參與研究結束後</w:t>
      </w:r>
      <w:r>
        <w:rPr>
          <w:rFonts w:eastAsia="標楷體"/>
        </w:rPr>
        <w:br/>
      </w:r>
      <w:r>
        <w:rPr>
          <w:rFonts w:eastAsia="標楷體"/>
        </w:rPr>
        <w:t xml:space="preserve">              1</w:t>
      </w:r>
      <w:r>
        <w:rPr>
          <w:rFonts w:eastAsia="標楷體"/>
        </w:rPr>
        <w:t>個月內仍未提送研究報告者，視為不能履行合約，乙方將不得</w:t>
      </w:r>
    </w:p>
    <w:p w14:paraId="62928297" w14:textId="77777777" w:rsidR="00154D4F" w:rsidRDefault="00A23194">
      <w:r>
        <w:rPr>
          <w:rFonts w:eastAsia="標楷體"/>
          <w:szCs w:val="24"/>
        </w:rPr>
        <w:t xml:space="preserve">              </w:t>
      </w:r>
      <w:r>
        <w:rPr>
          <w:rFonts w:eastAsia="標楷體"/>
          <w:szCs w:val="24"/>
        </w:rPr>
        <w:t>支領研究獎助金</w:t>
      </w:r>
      <w:r>
        <w:rPr>
          <w:rFonts w:eastAsia="標楷體"/>
        </w:rPr>
        <w:t>。</w:t>
      </w:r>
    </w:p>
    <w:p w14:paraId="29A8C747" w14:textId="77777777" w:rsidR="00154D4F" w:rsidRDefault="00A23194">
      <w:pPr>
        <w:numPr>
          <w:ilvl w:val="0"/>
          <w:numId w:val="1"/>
        </w:numPr>
        <w:ind w:right="-154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研究成果之發表</w:t>
      </w:r>
    </w:p>
    <w:p w14:paraId="4AF1C243" w14:textId="77777777" w:rsidR="00154D4F" w:rsidRDefault="00A23194">
      <w:pPr>
        <w:ind w:left="1200" w:right="-154" w:hanging="240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經甲方同意</w:t>
      </w:r>
      <w:proofErr w:type="gramStart"/>
      <w:r>
        <w:rPr>
          <w:rFonts w:eastAsia="標楷體"/>
        </w:rPr>
        <w:t>後乙方始</w:t>
      </w:r>
      <w:proofErr w:type="gramEnd"/>
      <w:r>
        <w:rPr>
          <w:rFonts w:eastAsia="標楷體"/>
        </w:rPr>
        <w:t>得將執行情形及研究成果對第三者發表或讓第三者知悉（或發表）。但雙方事先另有書面約定者，不在此限。</w:t>
      </w:r>
    </w:p>
    <w:p w14:paraId="37B66B84" w14:textId="77777777" w:rsidR="00154D4F" w:rsidRDefault="00A23194">
      <w:pPr>
        <w:ind w:right="-154" w:hanging="960"/>
        <w:jc w:val="both"/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/>
        </w:rPr>
        <w:t>第七條</w:t>
      </w:r>
      <w:r>
        <w:rPr>
          <w:rFonts w:eastAsia="標楷體"/>
        </w:rPr>
        <w:t xml:space="preserve">    </w:t>
      </w:r>
      <w:r>
        <w:rPr>
          <w:rFonts w:eastAsia="標楷體"/>
        </w:rPr>
        <w:t>研究成果之歸屬</w:t>
      </w:r>
    </w:p>
    <w:p w14:paraId="6C47855C" w14:textId="77777777" w:rsidR="00154D4F" w:rsidRDefault="00A23194">
      <w:pPr>
        <w:numPr>
          <w:ilvl w:val="0"/>
          <w:numId w:val="2"/>
        </w:numPr>
        <w:ind w:right="-154"/>
        <w:jc w:val="both"/>
        <w:rPr>
          <w:rFonts w:eastAsia="標楷體"/>
        </w:rPr>
      </w:pPr>
      <w:r>
        <w:rPr>
          <w:rFonts w:eastAsia="標楷體"/>
        </w:rPr>
        <w:t>本案之研究成果所生智慧財產權與未來相關收入分配依甲方「研發成果管理辦法」規定處理。</w:t>
      </w:r>
    </w:p>
    <w:p w14:paraId="0ED41588" w14:textId="77777777" w:rsidR="00154D4F" w:rsidRDefault="00A23194">
      <w:pPr>
        <w:numPr>
          <w:ilvl w:val="0"/>
          <w:numId w:val="2"/>
        </w:numPr>
        <w:ind w:right="-154"/>
        <w:jc w:val="both"/>
        <w:rPr>
          <w:rFonts w:eastAsia="標楷體"/>
        </w:rPr>
      </w:pPr>
      <w:r>
        <w:rPr>
          <w:rFonts w:eastAsia="標楷體"/>
        </w:rPr>
        <w:t>乙方有義</w:t>
      </w:r>
      <w:proofErr w:type="gramStart"/>
      <w:r>
        <w:rPr>
          <w:rFonts w:eastAsia="標楷體"/>
        </w:rPr>
        <w:t>務</w:t>
      </w:r>
      <w:proofErr w:type="gramEnd"/>
      <w:r>
        <w:rPr>
          <w:rFonts w:eastAsia="標楷體"/>
        </w:rPr>
        <w:t>協助甲方獲得相關專利權及其他權益。協助期間不因本案執行期限屆滿而終止。</w:t>
      </w:r>
      <w:r>
        <w:rPr>
          <w:rFonts w:eastAsia="標楷體"/>
        </w:rPr>
        <w:t xml:space="preserve"> </w:t>
      </w:r>
    </w:p>
    <w:p w14:paraId="794AC6AA" w14:textId="77777777" w:rsidR="00154D4F" w:rsidRDefault="00A23194">
      <w:pPr>
        <w:numPr>
          <w:ilvl w:val="0"/>
          <w:numId w:val="2"/>
        </w:numPr>
        <w:ind w:right="-154"/>
        <w:jc w:val="both"/>
        <w:rPr>
          <w:rFonts w:eastAsia="標楷體"/>
        </w:rPr>
      </w:pPr>
      <w:r>
        <w:rPr>
          <w:rFonts w:eastAsia="標楷體"/>
        </w:rPr>
        <w:t>本案若涉及營業秘密，或甲方擬與其他業者授權</w:t>
      </w:r>
      <w:r>
        <w:rPr>
          <w:rFonts w:eastAsia="標楷體"/>
        </w:rPr>
        <w:t>/</w:t>
      </w:r>
      <w:r>
        <w:rPr>
          <w:rFonts w:eastAsia="標楷體"/>
        </w:rPr>
        <w:t>合作等事宜，雙方應簽訂「保密合約」，以維護甲方權益。</w:t>
      </w:r>
      <w:r>
        <w:rPr>
          <w:rFonts w:eastAsia="標楷體"/>
        </w:rPr>
        <w:t xml:space="preserve">   </w:t>
      </w:r>
    </w:p>
    <w:p w14:paraId="44B453CE" w14:textId="77777777" w:rsidR="00154D4F" w:rsidRDefault="00A23194">
      <w:pPr>
        <w:rPr>
          <w:rFonts w:eastAsia="標楷體"/>
        </w:rPr>
      </w:pPr>
      <w:r>
        <w:rPr>
          <w:rFonts w:eastAsia="標楷體"/>
        </w:rPr>
        <w:t>第八條</w:t>
      </w:r>
      <w:r>
        <w:rPr>
          <w:rFonts w:eastAsia="標楷體"/>
        </w:rPr>
        <w:t xml:space="preserve">    </w:t>
      </w:r>
      <w:r>
        <w:rPr>
          <w:rFonts w:eastAsia="標楷體"/>
        </w:rPr>
        <w:t>本案執行中如有動物實驗，乙方應依有關法令，本著愛護動物態度，</w:t>
      </w:r>
      <w:r>
        <w:rPr>
          <w:rFonts w:eastAsia="標楷體"/>
        </w:rPr>
        <w:br/>
      </w:r>
      <w:r>
        <w:rPr>
          <w:rFonts w:eastAsia="標楷體"/>
        </w:rPr>
        <w:t xml:space="preserve">          </w:t>
      </w:r>
      <w:r>
        <w:rPr>
          <w:rFonts w:eastAsia="標楷體"/>
        </w:rPr>
        <w:t>使其痛苦減至最低程度。如發生相關法律問題，由</w:t>
      </w:r>
      <w:proofErr w:type="gramStart"/>
      <w:r>
        <w:rPr>
          <w:rFonts w:eastAsia="標楷體"/>
        </w:rPr>
        <w:t>乙方負完全</w:t>
      </w:r>
      <w:proofErr w:type="gramEnd"/>
      <w:r>
        <w:rPr>
          <w:rFonts w:eastAsia="標楷體"/>
        </w:rPr>
        <w:t>責任。</w:t>
      </w:r>
    </w:p>
    <w:p w14:paraId="54FFDCFA" w14:textId="77777777" w:rsidR="00154D4F" w:rsidRDefault="00A23194">
      <w:pPr>
        <w:rPr>
          <w:rFonts w:eastAsia="標楷體"/>
        </w:rPr>
      </w:pPr>
      <w:r>
        <w:rPr>
          <w:rFonts w:eastAsia="標楷體"/>
        </w:rPr>
        <w:t>第九條</w:t>
      </w:r>
      <w:r>
        <w:rPr>
          <w:rFonts w:eastAsia="標楷體"/>
        </w:rPr>
        <w:t xml:space="preserve">    </w:t>
      </w:r>
      <w:r>
        <w:rPr>
          <w:rFonts w:eastAsia="標楷體"/>
        </w:rPr>
        <w:t>本案執行中乙方應善盡維護實驗環境衛生及安全之責。</w:t>
      </w:r>
    </w:p>
    <w:p w14:paraId="76CD462C" w14:textId="77777777" w:rsidR="00154D4F" w:rsidRDefault="00A23194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研究成果如</w:t>
      </w:r>
      <w:r>
        <w:rPr>
          <w:rFonts w:eastAsia="標楷體"/>
        </w:rPr>
        <w:t>具有危害人體健康、污染環境或有公共危險之虞者，乙</w:t>
      </w:r>
      <w:r>
        <w:rPr>
          <w:rFonts w:eastAsia="標楷體"/>
        </w:rPr>
        <w:br/>
      </w:r>
      <w:r>
        <w:rPr>
          <w:rFonts w:eastAsia="標楷體"/>
        </w:rPr>
        <w:t xml:space="preserve">    </w:t>
      </w:r>
      <w:r>
        <w:rPr>
          <w:rFonts w:eastAsia="標楷體"/>
        </w:rPr>
        <w:t>方應有善盡告知甲方之義</w:t>
      </w:r>
      <w:proofErr w:type="gramStart"/>
      <w:r>
        <w:rPr>
          <w:rFonts w:eastAsia="標楷體"/>
        </w:rPr>
        <w:t>務</w:t>
      </w:r>
      <w:proofErr w:type="gramEnd"/>
      <w:r>
        <w:rPr>
          <w:rFonts w:eastAsia="標楷體"/>
        </w:rPr>
        <w:t>。</w:t>
      </w:r>
    </w:p>
    <w:p w14:paraId="3C0A00A4" w14:textId="77777777" w:rsidR="00154D4F" w:rsidRDefault="00A23194">
      <w:pPr>
        <w:rPr>
          <w:rFonts w:eastAsia="標楷體"/>
        </w:rPr>
      </w:pPr>
      <w:r>
        <w:rPr>
          <w:rFonts w:eastAsia="標楷體"/>
        </w:rPr>
        <w:t>第十一條</w:t>
      </w:r>
      <w:r>
        <w:rPr>
          <w:rFonts w:eastAsia="標楷體"/>
        </w:rPr>
        <w:t xml:space="preserve">  </w:t>
      </w:r>
      <w:r>
        <w:rPr>
          <w:rFonts w:eastAsia="標楷體"/>
        </w:rPr>
        <w:t>合約之終止</w:t>
      </w:r>
    </w:p>
    <w:p w14:paraId="66C77AC1" w14:textId="77777777" w:rsidR="00154D4F" w:rsidRDefault="00A23194">
      <w:pPr>
        <w:numPr>
          <w:ilvl w:val="0"/>
          <w:numId w:val="4"/>
        </w:numPr>
        <w:rPr>
          <w:rFonts w:eastAsia="標楷體"/>
        </w:rPr>
      </w:pPr>
      <w:r>
        <w:rPr>
          <w:rFonts w:eastAsia="標楷體"/>
        </w:rPr>
        <w:t>乙方如未依本案預定進度執行或所執行之工作項目與計畫說明</w:t>
      </w:r>
      <w:r>
        <w:rPr>
          <w:rFonts w:eastAsia="標楷體"/>
        </w:rPr>
        <w:lastRenderedPageBreak/>
        <w:t>書所列不符，經甲方提請更正，乙方如無正當理由而不予更正時，甲方得通知乙方終止合約。</w:t>
      </w:r>
    </w:p>
    <w:p w14:paraId="0DBD1C87" w14:textId="77777777" w:rsidR="00154D4F" w:rsidRDefault="00A23194">
      <w:pPr>
        <w:numPr>
          <w:ilvl w:val="0"/>
          <w:numId w:val="4"/>
        </w:numPr>
        <w:rPr>
          <w:rFonts w:eastAsia="標楷體"/>
        </w:rPr>
      </w:pPr>
      <w:r>
        <w:rPr>
          <w:rFonts w:eastAsia="標楷體"/>
        </w:rPr>
        <w:t>合約終止後，乙方應將合約終止前所完成之工作成果送交甲方。</w:t>
      </w:r>
    </w:p>
    <w:p w14:paraId="2AFC156D" w14:textId="77777777" w:rsidR="00154D4F" w:rsidRDefault="00A23194">
      <w:pPr>
        <w:rPr>
          <w:rFonts w:eastAsia="標楷體"/>
        </w:rPr>
      </w:pPr>
      <w:r>
        <w:rPr>
          <w:rFonts w:eastAsia="標楷體"/>
        </w:rPr>
        <w:t>第十二條</w:t>
      </w:r>
      <w:r>
        <w:rPr>
          <w:rFonts w:eastAsia="標楷體"/>
        </w:rPr>
        <w:t xml:space="preserve">  </w:t>
      </w:r>
      <w:r>
        <w:rPr>
          <w:rFonts w:eastAsia="標楷體"/>
        </w:rPr>
        <w:t>就本合約書所生訴訟，雙方均同意以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北地方法院為管轄法院。</w:t>
      </w:r>
    </w:p>
    <w:p w14:paraId="23CEBAC9" w14:textId="77777777" w:rsidR="00154D4F" w:rsidRDefault="00A23194">
      <w:pPr>
        <w:rPr>
          <w:rFonts w:eastAsia="標楷體"/>
        </w:rPr>
      </w:pPr>
      <w:r>
        <w:rPr>
          <w:rFonts w:eastAsia="標楷體"/>
        </w:rPr>
        <w:t>第十三條</w:t>
      </w:r>
      <w:r>
        <w:rPr>
          <w:rFonts w:eastAsia="標楷體"/>
        </w:rPr>
        <w:t xml:space="preserve">  </w:t>
      </w:r>
      <w:r>
        <w:rPr>
          <w:rFonts w:eastAsia="標楷體"/>
        </w:rPr>
        <w:t>本合約</w:t>
      </w:r>
      <w:r>
        <w:rPr>
          <w:rFonts w:eastAsia="標楷體"/>
        </w:rPr>
        <w:t>1</w:t>
      </w:r>
      <w:r>
        <w:rPr>
          <w:rFonts w:eastAsia="標楷體"/>
        </w:rPr>
        <w:t>式</w:t>
      </w:r>
      <w:r>
        <w:rPr>
          <w:rFonts w:eastAsia="標楷體"/>
        </w:rPr>
        <w:t>3</w:t>
      </w:r>
      <w:r>
        <w:rPr>
          <w:rFonts w:eastAsia="標楷體"/>
        </w:rPr>
        <w:t>份由甲乙雙方及本校各保存</w:t>
      </w:r>
      <w:r>
        <w:rPr>
          <w:rFonts w:eastAsia="標楷體"/>
        </w:rPr>
        <w:t>1</w:t>
      </w:r>
      <w:r>
        <w:rPr>
          <w:rFonts w:eastAsia="標楷體"/>
        </w:rPr>
        <w:t>份，以資信守。本合約之附件</w:t>
      </w:r>
      <w:r>
        <w:rPr>
          <w:rFonts w:eastAsia="標楷體"/>
        </w:rPr>
        <w:br/>
      </w:r>
      <w:r>
        <w:rPr>
          <w:rFonts w:eastAsia="標楷體"/>
        </w:rPr>
        <w:t xml:space="preserve">          </w:t>
      </w:r>
      <w:r>
        <w:rPr>
          <w:rFonts w:eastAsia="標楷體"/>
        </w:rPr>
        <w:t>視為合約書之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部份。</w:t>
      </w:r>
    </w:p>
    <w:p w14:paraId="4CE06FBC" w14:textId="77777777" w:rsidR="00154D4F" w:rsidRDefault="00A23194">
      <w:pPr>
        <w:numPr>
          <w:ilvl w:val="0"/>
          <w:numId w:val="5"/>
        </w:numPr>
        <w:tabs>
          <w:tab w:val="left" w:pos="0"/>
          <w:tab w:val="left" w:pos="1080"/>
        </w:tabs>
        <w:ind w:left="1080" w:hanging="1080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本案之</w:t>
      </w:r>
      <w:proofErr w:type="gramStart"/>
      <w:r>
        <w:rPr>
          <w:rFonts w:eastAsia="標楷體"/>
        </w:rPr>
        <w:t>計畫倘乙方</w:t>
      </w:r>
      <w:proofErr w:type="gramEnd"/>
      <w:r>
        <w:rPr>
          <w:rFonts w:eastAsia="標楷體"/>
        </w:rPr>
        <w:t>有協辦（合作）機關及其他研究人員者，該協辦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合</w:t>
      </w:r>
    </w:p>
    <w:p w14:paraId="592B5A69" w14:textId="77777777" w:rsidR="00154D4F" w:rsidRDefault="00A23194">
      <w:pPr>
        <w:tabs>
          <w:tab w:val="left" w:pos="1080"/>
        </w:tabs>
        <w:rPr>
          <w:rFonts w:eastAsia="標楷體"/>
        </w:rPr>
      </w:pPr>
      <w:r>
        <w:rPr>
          <w:rFonts w:eastAsia="標楷體"/>
        </w:rPr>
        <w:t xml:space="preserve">          </w:t>
      </w:r>
      <w:r>
        <w:rPr>
          <w:rFonts w:eastAsia="標楷體"/>
        </w:rPr>
        <w:t>作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機關及</w:t>
      </w:r>
      <w:proofErr w:type="gramStart"/>
      <w:r>
        <w:rPr>
          <w:rFonts w:eastAsia="標楷體"/>
        </w:rPr>
        <w:t>研究人員均應遵守</w:t>
      </w:r>
      <w:proofErr w:type="gramEnd"/>
      <w:r>
        <w:rPr>
          <w:rFonts w:eastAsia="標楷體"/>
        </w:rPr>
        <w:t>本合約之規定，若有違反本合約有關</w:t>
      </w:r>
      <w:proofErr w:type="gramStart"/>
      <w:r>
        <w:rPr>
          <w:rFonts w:eastAsia="標楷體"/>
        </w:rPr>
        <w:t>規</w:t>
      </w:r>
      <w:proofErr w:type="gramEnd"/>
    </w:p>
    <w:p w14:paraId="6F384330" w14:textId="77777777" w:rsidR="00154D4F" w:rsidRDefault="00A23194">
      <w:pPr>
        <w:rPr>
          <w:rFonts w:eastAsia="標楷體"/>
        </w:rPr>
      </w:pPr>
      <w:r>
        <w:rPr>
          <w:rFonts w:eastAsia="標楷體"/>
        </w:rPr>
        <w:t xml:space="preserve">          </w:t>
      </w:r>
      <w:r>
        <w:rPr>
          <w:rFonts w:eastAsia="標楷體"/>
        </w:rPr>
        <w:t>定，應由乙方負責。</w:t>
      </w:r>
    </w:p>
    <w:p w14:paraId="5C76687F" w14:textId="77777777" w:rsidR="00154D4F" w:rsidRDefault="00A23194">
      <w:pPr>
        <w:numPr>
          <w:ilvl w:val="0"/>
          <w:numId w:val="5"/>
        </w:numPr>
        <w:tabs>
          <w:tab w:val="left" w:pos="0"/>
          <w:tab w:val="left" w:pos="900"/>
        </w:tabs>
        <w:ind w:left="1080" w:hanging="1080"/>
      </w:pPr>
      <w:r>
        <w:rPr>
          <w:rFonts w:eastAsia="標楷體"/>
        </w:rPr>
        <w:t xml:space="preserve"> </w:t>
      </w:r>
      <w:r>
        <w:rPr>
          <w:rFonts w:eastAsia="標楷體"/>
        </w:rPr>
        <w:t>本合約書生效日期溯自中華民國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7 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1 </w:t>
      </w:r>
      <w:r>
        <w:rPr>
          <w:rFonts w:eastAsia="標楷體"/>
        </w:rPr>
        <w:t xml:space="preserve"> </w:t>
      </w:r>
      <w:r>
        <w:rPr>
          <w:rFonts w:eastAsia="標楷體"/>
        </w:rPr>
        <w:t>日。</w:t>
      </w:r>
    </w:p>
    <w:p w14:paraId="4593A4E1" w14:textId="77777777" w:rsidR="00154D4F" w:rsidRDefault="00154D4F">
      <w:pPr>
        <w:tabs>
          <w:tab w:val="left" w:pos="900"/>
        </w:tabs>
        <w:rPr>
          <w:rFonts w:eastAsia="標楷體"/>
        </w:rPr>
      </w:pPr>
    </w:p>
    <w:p w14:paraId="4C293649" w14:textId="77777777" w:rsidR="00154D4F" w:rsidRDefault="00154D4F">
      <w:pPr>
        <w:tabs>
          <w:tab w:val="left" w:pos="900"/>
        </w:tabs>
        <w:rPr>
          <w:rFonts w:eastAsia="標楷體"/>
        </w:rPr>
      </w:pPr>
    </w:p>
    <w:p w14:paraId="64147399" w14:textId="77777777" w:rsidR="00154D4F" w:rsidRDefault="00A23194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立合約人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甲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方：國立臺灣科技大學</w:t>
      </w:r>
    </w:p>
    <w:p w14:paraId="7FA38FB1" w14:textId="77777777" w:rsidR="00154D4F" w:rsidRDefault="00154D4F">
      <w:pPr>
        <w:spacing w:line="400" w:lineRule="exact"/>
        <w:rPr>
          <w:rFonts w:eastAsia="標楷體"/>
          <w:sz w:val="28"/>
        </w:rPr>
      </w:pPr>
    </w:p>
    <w:p w14:paraId="40CC74B5" w14:textId="77777777" w:rsidR="00154D4F" w:rsidRDefault="00A23194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</w:t>
      </w:r>
    </w:p>
    <w:p w14:paraId="7EA623E2" w14:textId="77777777" w:rsidR="00154D4F" w:rsidRDefault="00A23194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指導教授</w:t>
      </w:r>
      <w:r>
        <w:rPr>
          <w:rFonts w:eastAsia="標楷體"/>
          <w:sz w:val="28"/>
        </w:rPr>
        <w:t xml:space="preserve">                         </w:t>
      </w:r>
      <w:r>
        <w:rPr>
          <w:rFonts w:eastAsia="標楷體"/>
          <w:sz w:val="28"/>
        </w:rPr>
        <w:t>（簽章）</w:t>
      </w:r>
    </w:p>
    <w:p w14:paraId="46BB9707" w14:textId="77777777" w:rsidR="00154D4F" w:rsidRDefault="00154D4F">
      <w:pPr>
        <w:spacing w:line="400" w:lineRule="exact"/>
        <w:rPr>
          <w:rFonts w:eastAsia="標楷體"/>
          <w:sz w:val="28"/>
        </w:rPr>
      </w:pPr>
    </w:p>
    <w:p w14:paraId="259DC02F" w14:textId="77777777" w:rsidR="00154D4F" w:rsidRDefault="00A23194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</w:t>
      </w:r>
    </w:p>
    <w:p w14:paraId="2FE2A058" w14:textId="77777777" w:rsidR="00154D4F" w:rsidRDefault="00154D4F">
      <w:pPr>
        <w:spacing w:line="400" w:lineRule="exact"/>
        <w:rPr>
          <w:rFonts w:eastAsia="標楷體"/>
          <w:sz w:val="28"/>
        </w:rPr>
      </w:pPr>
    </w:p>
    <w:p w14:paraId="242E1E92" w14:textId="77777777" w:rsidR="00154D4F" w:rsidRDefault="00A23194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</w:t>
      </w:r>
      <w:r>
        <w:rPr>
          <w:rFonts w:eastAsia="標楷體"/>
          <w:sz w:val="28"/>
        </w:rPr>
        <w:t>乙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方：（機構）</w:t>
      </w:r>
    </w:p>
    <w:p w14:paraId="18578F46" w14:textId="77777777" w:rsidR="00154D4F" w:rsidRDefault="00154D4F">
      <w:pPr>
        <w:spacing w:line="400" w:lineRule="exact"/>
        <w:rPr>
          <w:rFonts w:eastAsia="標楷體"/>
          <w:sz w:val="28"/>
        </w:rPr>
      </w:pPr>
    </w:p>
    <w:p w14:paraId="722027CD" w14:textId="77777777" w:rsidR="00154D4F" w:rsidRDefault="00A23194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</w:t>
      </w:r>
    </w:p>
    <w:p w14:paraId="56A3C63A" w14:textId="77777777" w:rsidR="00154D4F" w:rsidRDefault="00A23194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</w:t>
      </w:r>
    </w:p>
    <w:p w14:paraId="63F8887E" w14:textId="77777777" w:rsidR="00154D4F" w:rsidRDefault="00A23194">
      <w:pPr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</w:rPr>
        <w:t>學生</w:t>
      </w:r>
      <w:r>
        <w:rPr>
          <w:rFonts w:eastAsia="標楷體"/>
          <w:sz w:val="28"/>
        </w:rPr>
        <w:t xml:space="preserve">                             </w:t>
      </w:r>
      <w:r>
        <w:rPr>
          <w:rFonts w:eastAsia="標楷體"/>
          <w:sz w:val="28"/>
        </w:rPr>
        <w:t>（簽章）</w:t>
      </w:r>
    </w:p>
    <w:p w14:paraId="5099396A" w14:textId="77777777" w:rsidR="00154D4F" w:rsidRDefault="00154D4F">
      <w:pPr>
        <w:spacing w:line="400" w:lineRule="exact"/>
        <w:rPr>
          <w:rFonts w:eastAsia="標楷體"/>
          <w:sz w:val="28"/>
        </w:rPr>
      </w:pPr>
    </w:p>
    <w:p w14:paraId="213C8A13" w14:textId="77777777" w:rsidR="00154D4F" w:rsidRDefault="00154D4F">
      <w:pPr>
        <w:spacing w:line="400" w:lineRule="exact"/>
        <w:rPr>
          <w:rFonts w:eastAsia="標楷體"/>
          <w:sz w:val="28"/>
        </w:rPr>
      </w:pPr>
    </w:p>
    <w:p w14:paraId="2A89CA54" w14:textId="77777777" w:rsidR="00154D4F" w:rsidRDefault="00A23194">
      <w:pPr>
        <w:spacing w:line="400" w:lineRule="exact"/>
      </w:pPr>
      <w:r>
        <w:rPr>
          <w:rFonts w:eastAsia="標楷體"/>
          <w:sz w:val="28"/>
        </w:rPr>
        <w:t xml:space="preserve">            </w:t>
      </w: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簽訂</w:t>
      </w:r>
    </w:p>
    <w:sectPr w:rsidR="00154D4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1992" w14:textId="77777777" w:rsidR="00A23194" w:rsidRDefault="00A23194">
      <w:r>
        <w:separator/>
      </w:r>
    </w:p>
  </w:endnote>
  <w:endnote w:type="continuationSeparator" w:id="0">
    <w:p w14:paraId="022DFECC" w14:textId="77777777" w:rsidR="00A23194" w:rsidRDefault="00A2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1255" w14:textId="77777777" w:rsidR="00A23194" w:rsidRDefault="00A23194">
      <w:r>
        <w:rPr>
          <w:color w:val="000000"/>
        </w:rPr>
        <w:separator/>
      </w:r>
    </w:p>
  </w:footnote>
  <w:footnote w:type="continuationSeparator" w:id="0">
    <w:p w14:paraId="046CC97E" w14:textId="77777777" w:rsidR="00A23194" w:rsidRDefault="00A2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3EF"/>
    <w:multiLevelType w:val="multilevel"/>
    <w:tmpl w:val="C658B450"/>
    <w:lvl w:ilvl="0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9EC47CB"/>
    <w:multiLevelType w:val="multilevel"/>
    <w:tmpl w:val="016845D6"/>
    <w:lvl w:ilvl="0">
      <w:start w:val="1"/>
      <w:numFmt w:val="taiwaneseCountingThousand"/>
      <w:lvlText w:val="%1、"/>
      <w:lvlJc w:val="left"/>
      <w:pPr>
        <w:ind w:left="1680" w:hanging="4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A157A04"/>
    <w:multiLevelType w:val="multilevel"/>
    <w:tmpl w:val="86D627CE"/>
    <w:lvl w:ilvl="0">
      <w:start w:val="1"/>
      <w:numFmt w:val="taiwaneseCountingThousand"/>
      <w:lvlText w:val="%1、"/>
      <w:lvlJc w:val="left"/>
      <w:pPr>
        <w:ind w:left="1680" w:hanging="4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916503E"/>
    <w:multiLevelType w:val="multilevel"/>
    <w:tmpl w:val="662AE548"/>
    <w:lvl w:ilvl="0">
      <w:start w:val="14"/>
      <w:numFmt w:val="taiwaneseCountingThousand"/>
      <w:lvlText w:val="第%1條"/>
      <w:lvlJc w:val="left"/>
      <w:pPr>
        <w:ind w:left="510" w:hanging="51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62EF2DBE"/>
    <w:multiLevelType w:val="multilevel"/>
    <w:tmpl w:val="2ECCA0C2"/>
    <w:lvl w:ilvl="0">
      <w:start w:val="10"/>
      <w:numFmt w:val="taiwaneseCountingThousand"/>
      <w:lvlText w:val="第%1條"/>
      <w:lvlJc w:val="left"/>
      <w:pPr>
        <w:ind w:left="720" w:hanging="7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D4F"/>
    <w:rsid w:val="00154D4F"/>
    <w:rsid w:val="00A23194"/>
    <w:rsid w:val="00C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F92A"/>
  <w15:docId w15:val="{C016063E-55C9-4B93-BBB7-9EEABFA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中央研究院與短期來院訪問研究之國內學人合約書</dc:title>
  <dc:subject/>
  <dc:creator>user</dc:creator>
  <cp:lastModifiedBy>企管系 ba</cp:lastModifiedBy>
  <cp:revision>2</cp:revision>
  <cp:lastPrinted>2023-11-02T01:43:00Z</cp:lastPrinted>
  <dcterms:created xsi:type="dcterms:W3CDTF">2023-12-22T03:58:00Z</dcterms:created>
  <dcterms:modified xsi:type="dcterms:W3CDTF">2023-12-22T03:58:00Z</dcterms:modified>
</cp:coreProperties>
</file>